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B851" w14:textId="77777777" w:rsidR="000C0B80" w:rsidRDefault="000C0B80" w:rsidP="000C0B80">
      <w:pPr>
        <w:jc w:val="center"/>
        <w:rPr>
          <w:rFonts w:asciiTheme="majorBidi" w:hAnsiTheme="majorBidi" w:cstheme="majorBidi"/>
          <w:b/>
          <w:bCs/>
          <w:noProof/>
          <w:sz w:val="32"/>
          <w:szCs w:val="32"/>
        </w:rPr>
      </w:pPr>
      <w:bookmarkStart w:id="0" w:name="_Hlk157546063"/>
      <w:bookmarkEnd w:id="0"/>
    </w:p>
    <w:p w14:paraId="0E9AEA19" w14:textId="77777777" w:rsidR="000C0B80" w:rsidRDefault="000C0B80" w:rsidP="000C0B80">
      <w:pPr>
        <w:jc w:val="center"/>
        <w:rPr>
          <w:rFonts w:asciiTheme="majorBidi" w:hAnsiTheme="majorBidi" w:cstheme="majorBidi"/>
          <w:b/>
          <w:bCs/>
          <w:sz w:val="32"/>
          <w:szCs w:val="32"/>
        </w:rPr>
      </w:pPr>
      <w:r>
        <w:rPr>
          <w:rFonts w:asciiTheme="majorBidi" w:hAnsiTheme="majorBidi" w:cstheme="majorBidi"/>
          <w:b/>
          <w:bCs/>
          <w:sz w:val="32"/>
          <w:szCs w:val="32"/>
        </w:rPr>
        <w:t>The title should be centered,</w:t>
      </w:r>
      <w:r w:rsidRPr="005A5978">
        <w:rPr>
          <w:rFonts w:asciiTheme="majorBidi" w:hAnsiTheme="majorBidi" w:cstheme="majorBidi"/>
          <w:b/>
          <w:bCs/>
          <w:sz w:val="32"/>
          <w:szCs w:val="32"/>
        </w:rPr>
        <w:t xml:space="preserve"> be no longer than 2-single spaced lines</w:t>
      </w:r>
      <w:r>
        <w:rPr>
          <w:rFonts w:asciiTheme="majorBidi" w:hAnsiTheme="majorBidi" w:cstheme="majorBidi"/>
          <w:b/>
          <w:bCs/>
          <w:sz w:val="32"/>
          <w:szCs w:val="32"/>
        </w:rPr>
        <w:t xml:space="preserve"> (</w:t>
      </w:r>
      <w:r w:rsidRPr="005A5978">
        <w:rPr>
          <w:rFonts w:asciiTheme="majorBidi" w:hAnsiTheme="majorBidi" w:cstheme="majorBidi"/>
          <w:b/>
          <w:bCs/>
          <w:sz w:val="32"/>
          <w:szCs w:val="32"/>
        </w:rPr>
        <w:t>Times New Roman</w:t>
      </w:r>
      <w:r>
        <w:rPr>
          <w:rFonts w:asciiTheme="majorBidi" w:hAnsiTheme="majorBidi" w:cstheme="majorBidi"/>
          <w:b/>
          <w:bCs/>
          <w:sz w:val="32"/>
          <w:szCs w:val="32"/>
        </w:rPr>
        <w:t xml:space="preserve"> 16pt </w:t>
      </w:r>
      <w:r w:rsidRPr="005A5978">
        <w:rPr>
          <w:rFonts w:asciiTheme="majorBidi" w:hAnsiTheme="majorBidi" w:cstheme="majorBidi"/>
          <w:b/>
          <w:bCs/>
          <w:sz w:val="32"/>
          <w:szCs w:val="32"/>
        </w:rPr>
        <w:t>bold</w:t>
      </w:r>
      <w:r>
        <w:rPr>
          <w:rFonts w:asciiTheme="majorBidi" w:hAnsiTheme="majorBidi" w:cstheme="majorBidi"/>
          <w:b/>
          <w:bCs/>
          <w:sz w:val="32"/>
          <w:szCs w:val="32"/>
        </w:rPr>
        <w:t>)</w:t>
      </w:r>
    </w:p>
    <w:p w14:paraId="68137F7F" w14:textId="77777777" w:rsidR="000C0B80" w:rsidRPr="005A5978" w:rsidRDefault="000C0B80" w:rsidP="000C0B80">
      <w:pPr>
        <w:jc w:val="center"/>
        <w:rPr>
          <w:rFonts w:asciiTheme="majorBidi" w:hAnsiTheme="majorBidi" w:cstheme="majorBidi"/>
          <w:b/>
          <w:bCs/>
          <w:sz w:val="32"/>
          <w:szCs w:val="32"/>
        </w:rPr>
      </w:pPr>
    </w:p>
    <w:p w14:paraId="4F0F10BD" w14:textId="77777777" w:rsidR="000C0B80" w:rsidRDefault="000C0B80" w:rsidP="000C0B80">
      <w:pPr>
        <w:jc w:val="center"/>
        <w:rPr>
          <w:rFonts w:asciiTheme="majorBidi" w:hAnsiTheme="majorBidi" w:cstheme="majorBidi"/>
          <w:b/>
          <w:bCs/>
          <w:sz w:val="24"/>
          <w:szCs w:val="24"/>
        </w:rPr>
      </w:pPr>
      <w:r w:rsidRPr="00342A33">
        <w:rPr>
          <w:rFonts w:asciiTheme="majorBidi" w:hAnsiTheme="majorBidi" w:cstheme="majorBidi"/>
          <w:b/>
          <w:bCs/>
          <w:sz w:val="24"/>
          <w:szCs w:val="24"/>
          <w:u w:val="single"/>
        </w:rPr>
        <w:t>First Author's</w:t>
      </w:r>
      <w:r w:rsidRPr="002A2ABF">
        <w:rPr>
          <w:rFonts w:asciiTheme="majorBidi" w:hAnsiTheme="majorBidi" w:cstheme="majorBidi"/>
          <w:b/>
          <w:bCs/>
          <w:sz w:val="24"/>
          <w:szCs w:val="24"/>
          <w:u w:val="single"/>
        </w:rPr>
        <w:t xml:space="preserve"> name</w:t>
      </w:r>
      <w:r>
        <w:rPr>
          <w:rStyle w:val="FootnoteReference"/>
          <w:rFonts w:asciiTheme="majorBidi" w:hAnsiTheme="majorBidi" w:cstheme="majorBidi"/>
          <w:b/>
          <w:bCs/>
          <w:sz w:val="24"/>
          <w:szCs w:val="24"/>
        </w:rPr>
        <w:footnoteReference w:id="1"/>
      </w:r>
      <w:r w:rsidRPr="0065281B">
        <w:rPr>
          <w:rFonts w:asciiTheme="majorBidi" w:hAnsiTheme="majorBidi" w:cstheme="majorBidi"/>
          <w:b/>
          <w:bCs/>
          <w:sz w:val="24"/>
          <w:szCs w:val="24"/>
          <w:vertAlign w:val="superscript"/>
        </w:rPr>
        <w:t>,*</w:t>
      </w:r>
      <w:r w:rsidRPr="0065281B">
        <w:rPr>
          <w:rFonts w:asciiTheme="majorBidi" w:hAnsiTheme="majorBidi" w:cstheme="majorBidi"/>
          <w:b/>
          <w:bCs/>
          <w:sz w:val="24"/>
          <w:szCs w:val="24"/>
        </w:rPr>
        <w:t xml:space="preserve"> </w:t>
      </w:r>
      <w:r>
        <w:rPr>
          <w:rFonts w:asciiTheme="majorBidi" w:hAnsiTheme="majorBidi" w:cstheme="majorBidi"/>
          <w:b/>
          <w:bCs/>
          <w:sz w:val="24"/>
          <w:szCs w:val="24"/>
        </w:rPr>
        <w:t>Second</w:t>
      </w:r>
      <w:r w:rsidRPr="0076783F">
        <w:rPr>
          <w:rFonts w:asciiTheme="majorBidi" w:hAnsiTheme="majorBidi" w:cstheme="majorBidi"/>
          <w:b/>
          <w:bCs/>
          <w:sz w:val="24"/>
          <w:szCs w:val="24"/>
        </w:rPr>
        <w:t xml:space="preserve"> Author</w:t>
      </w:r>
      <w:r w:rsidRPr="0065281B">
        <w:rPr>
          <w:rFonts w:asciiTheme="majorBidi" w:hAnsiTheme="majorBidi" w:cstheme="majorBidi"/>
          <w:b/>
          <w:bCs/>
          <w:sz w:val="24"/>
          <w:szCs w:val="24"/>
        </w:rPr>
        <w:t>'s name</w:t>
      </w:r>
      <w:r>
        <w:rPr>
          <w:rStyle w:val="FootnoteReference"/>
          <w:rFonts w:asciiTheme="majorBidi" w:hAnsiTheme="majorBidi" w:cstheme="majorBidi"/>
          <w:b/>
          <w:bCs/>
          <w:sz w:val="24"/>
          <w:szCs w:val="24"/>
        </w:rPr>
        <w:footnoteReference w:id="2"/>
      </w:r>
      <w:r>
        <w:rPr>
          <w:rFonts w:asciiTheme="majorBidi" w:hAnsiTheme="majorBidi" w:cstheme="majorBidi"/>
          <w:b/>
          <w:bCs/>
          <w:sz w:val="24"/>
          <w:szCs w:val="24"/>
        </w:rPr>
        <w:t>…….</w:t>
      </w:r>
      <w:r>
        <w:rPr>
          <w:rFonts w:asciiTheme="majorBidi" w:hAnsiTheme="majorBidi" w:cstheme="majorBidi"/>
          <w:b/>
          <w:bCs/>
          <w:sz w:val="24"/>
          <w:szCs w:val="24"/>
          <w:vertAlign w:val="superscript"/>
        </w:rPr>
        <w:t xml:space="preserve"> </w:t>
      </w:r>
      <w:r>
        <w:rPr>
          <w:rFonts w:asciiTheme="majorBidi" w:hAnsiTheme="majorBidi" w:cstheme="majorBidi"/>
          <w:b/>
          <w:bCs/>
          <w:sz w:val="24"/>
          <w:szCs w:val="24"/>
        </w:rPr>
        <w:t>(</w:t>
      </w:r>
      <w:r w:rsidRPr="005A5978">
        <w:rPr>
          <w:rFonts w:asciiTheme="majorBidi" w:hAnsiTheme="majorBidi" w:cstheme="majorBidi"/>
          <w:b/>
          <w:bCs/>
          <w:sz w:val="24"/>
          <w:szCs w:val="24"/>
        </w:rPr>
        <w:t>Times New Roman</w:t>
      </w:r>
      <w:r>
        <w:rPr>
          <w:rFonts w:asciiTheme="majorBidi" w:hAnsiTheme="majorBidi" w:cstheme="majorBidi"/>
          <w:b/>
          <w:bCs/>
          <w:sz w:val="24"/>
          <w:szCs w:val="24"/>
        </w:rPr>
        <w:t xml:space="preserve"> 12pt b</w:t>
      </w:r>
      <w:r w:rsidRPr="005A5978">
        <w:rPr>
          <w:rFonts w:asciiTheme="majorBidi" w:hAnsiTheme="majorBidi" w:cstheme="majorBidi"/>
          <w:b/>
          <w:bCs/>
          <w:sz w:val="24"/>
          <w:szCs w:val="24"/>
        </w:rPr>
        <w:t>old</w:t>
      </w:r>
      <w:r>
        <w:rPr>
          <w:rFonts w:asciiTheme="majorBidi" w:hAnsiTheme="majorBidi" w:cstheme="majorBidi"/>
          <w:b/>
          <w:bCs/>
          <w:sz w:val="24"/>
          <w:szCs w:val="24"/>
        </w:rPr>
        <w:t>)</w:t>
      </w:r>
    </w:p>
    <w:p w14:paraId="10020831" w14:textId="77777777" w:rsidR="000C0B80" w:rsidRDefault="000C0B80" w:rsidP="000C0B80">
      <w:pPr>
        <w:jc w:val="center"/>
        <w:rPr>
          <w:rFonts w:asciiTheme="majorBidi" w:hAnsiTheme="majorBidi" w:cstheme="majorBidi"/>
          <w:b/>
          <w:bCs/>
          <w:sz w:val="24"/>
          <w:szCs w:val="24"/>
        </w:rPr>
      </w:pPr>
      <w:r w:rsidRPr="005A5978">
        <w:rPr>
          <w:rFonts w:asciiTheme="majorBidi" w:hAnsiTheme="majorBidi" w:cstheme="majorBidi"/>
          <w:b/>
          <w:bCs/>
          <w:sz w:val="24"/>
          <w:szCs w:val="24"/>
        </w:rPr>
        <w:t xml:space="preserve">Please </w:t>
      </w:r>
      <w:r w:rsidRPr="00574800">
        <w:rPr>
          <w:rFonts w:asciiTheme="majorBidi" w:hAnsiTheme="majorBidi" w:cstheme="majorBidi"/>
          <w:b/>
          <w:bCs/>
          <w:sz w:val="24"/>
          <w:szCs w:val="24"/>
          <w:u w:val="single"/>
        </w:rPr>
        <w:t>underline</w:t>
      </w:r>
      <w:r>
        <w:rPr>
          <w:rFonts w:asciiTheme="majorBidi" w:hAnsiTheme="majorBidi" w:cstheme="majorBidi"/>
          <w:b/>
          <w:bCs/>
          <w:sz w:val="24"/>
          <w:szCs w:val="24"/>
        </w:rPr>
        <w:t xml:space="preserve"> t</w:t>
      </w:r>
      <w:r w:rsidRPr="005A5978">
        <w:rPr>
          <w:rFonts w:asciiTheme="majorBidi" w:hAnsiTheme="majorBidi" w:cstheme="majorBidi"/>
          <w:b/>
          <w:bCs/>
          <w:sz w:val="24"/>
          <w:szCs w:val="24"/>
        </w:rPr>
        <w:t xml:space="preserve">he presenting author's name. </w:t>
      </w:r>
    </w:p>
    <w:p w14:paraId="3900F7FF" w14:textId="77777777" w:rsidR="000C0B80" w:rsidRDefault="000C0B80" w:rsidP="000C0B80">
      <w:pPr>
        <w:spacing w:line="480" w:lineRule="auto"/>
        <w:jc w:val="center"/>
        <w:rPr>
          <w:rFonts w:asciiTheme="majorBidi" w:eastAsia="Times New Roman" w:hAnsiTheme="majorBidi" w:cstheme="majorBidi"/>
          <w:sz w:val="20"/>
          <w:szCs w:val="20"/>
          <w:rtl/>
          <w:lang w:eastAsia="ja-JP"/>
        </w:rPr>
      </w:pPr>
      <w:r w:rsidRPr="002A2ABF">
        <w:rPr>
          <w:rFonts w:asciiTheme="majorBidi" w:eastAsia="Times New Roman" w:hAnsiTheme="majorBidi" w:cstheme="majorBidi"/>
          <w:sz w:val="20"/>
          <w:szCs w:val="20"/>
          <w:lang w:eastAsia="ja-JP"/>
        </w:rPr>
        <w:t xml:space="preserve"> (</w:t>
      </w:r>
      <w:r w:rsidRPr="002A2ABF">
        <w:rPr>
          <w:rFonts w:asciiTheme="majorBidi" w:hAnsiTheme="majorBidi" w:cstheme="majorBidi"/>
          <w:b/>
          <w:bCs/>
          <w:sz w:val="24"/>
          <w:szCs w:val="24"/>
          <w:vertAlign w:val="superscript"/>
        </w:rPr>
        <w:t>*</w:t>
      </w:r>
      <w:r w:rsidRPr="002A2ABF">
        <w:rPr>
          <w:rFonts w:asciiTheme="majorBidi" w:eastAsia="Times New Roman" w:hAnsiTheme="majorBidi" w:cstheme="majorBidi"/>
          <w:sz w:val="20"/>
          <w:szCs w:val="20"/>
          <w:lang w:eastAsia="ja-JP"/>
        </w:rPr>
        <w:t>corresponding author's E-mail, Times new Roman 10 pt</w:t>
      </w:r>
      <w:r>
        <w:rPr>
          <w:rFonts w:asciiTheme="majorBidi" w:eastAsia="Times New Roman" w:hAnsiTheme="majorBidi" w:cstheme="majorBidi"/>
          <w:sz w:val="20"/>
          <w:szCs w:val="20"/>
          <w:lang w:eastAsia="ja-JP"/>
        </w:rPr>
        <w:t>.</w:t>
      </w:r>
      <w:r w:rsidRPr="002A2ABF">
        <w:rPr>
          <w:rFonts w:asciiTheme="majorBidi" w:eastAsia="Times New Roman" w:hAnsiTheme="majorBidi" w:cstheme="majorBidi"/>
          <w:sz w:val="20"/>
          <w:szCs w:val="20"/>
          <w:lang w:eastAsia="ja-JP"/>
        </w:rPr>
        <w:t>)</w:t>
      </w:r>
    </w:p>
    <w:p w14:paraId="7536D450" w14:textId="77777777" w:rsidR="000C0B80" w:rsidRPr="002A2ABF" w:rsidRDefault="000C0B80" w:rsidP="000C0B80">
      <w:pPr>
        <w:spacing w:line="480" w:lineRule="auto"/>
        <w:jc w:val="center"/>
        <w:rPr>
          <w:rFonts w:asciiTheme="majorBidi" w:eastAsia="Times New Roman" w:hAnsiTheme="majorBidi" w:cstheme="majorBidi"/>
          <w:sz w:val="20"/>
          <w:szCs w:val="20"/>
          <w:lang w:eastAsia="ja-JP"/>
        </w:rPr>
      </w:pPr>
    </w:p>
    <w:p w14:paraId="537C09BB" w14:textId="77777777" w:rsidR="000C0B80" w:rsidRPr="00963126" w:rsidRDefault="000C0B80" w:rsidP="000C0B80">
      <w:pPr>
        <w:spacing w:line="480" w:lineRule="auto"/>
        <w:rPr>
          <w:rFonts w:asciiTheme="majorBidi" w:hAnsiTheme="majorBidi" w:cstheme="majorBidi"/>
          <w:b/>
          <w:bCs/>
        </w:rPr>
      </w:pPr>
      <w:r w:rsidRPr="00963126">
        <w:rPr>
          <w:rFonts w:asciiTheme="majorBidi" w:hAnsiTheme="majorBidi" w:cstheme="majorBidi"/>
          <w:b/>
          <w:bCs/>
        </w:rPr>
        <w:t>Abstract</w:t>
      </w:r>
    </w:p>
    <w:p w14:paraId="588E30C3" w14:textId="77777777" w:rsidR="000C0B80" w:rsidRDefault="000C0B80" w:rsidP="000C0B80">
      <w:pPr>
        <w:spacing w:line="480" w:lineRule="auto"/>
        <w:jc w:val="both"/>
        <w:rPr>
          <w:rFonts w:asciiTheme="majorBidi" w:hAnsiTheme="majorBidi" w:cstheme="majorBidi"/>
        </w:rPr>
      </w:pPr>
      <w:r w:rsidRPr="0076783F">
        <w:rPr>
          <w:rFonts w:asciiTheme="majorBidi" w:hAnsiTheme="majorBidi" w:cstheme="majorBidi"/>
        </w:rPr>
        <w:t>The abstract should a maximum of 250 words</w:t>
      </w:r>
      <w:r w:rsidRPr="00470B16">
        <w:rPr>
          <w:rFonts w:asciiTheme="majorBidi" w:hAnsiTheme="majorBidi" w:cstheme="majorBidi"/>
        </w:rPr>
        <w:t>. The abstract should briefly state the significance of the work, approaches taken and the major results and conclusions of the work. The abstract should be written in</w:t>
      </w:r>
      <w:r>
        <w:rPr>
          <w:rFonts w:asciiTheme="majorBidi" w:hAnsiTheme="majorBidi" w:cstheme="majorBidi"/>
        </w:rPr>
        <w:t xml:space="preserve"> </w:t>
      </w:r>
      <w:r w:rsidRPr="00470B16">
        <w:rPr>
          <w:rFonts w:asciiTheme="majorBidi" w:hAnsiTheme="majorBidi" w:cstheme="majorBidi"/>
        </w:rPr>
        <w:t>Times New Roman</w:t>
      </w:r>
      <w:r>
        <w:rPr>
          <w:rFonts w:asciiTheme="majorBidi" w:hAnsiTheme="majorBidi" w:cstheme="majorBidi"/>
        </w:rPr>
        <w:t xml:space="preserve"> </w:t>
      </w:r>
      <w:r w:rsidRPr="00470B16">
        <w:rPr>
          <w:rFonts w:asciiTheme="majorBidi" w:hAnsiTheme="majorBidi" w:cstheme="majorBidi"/>
        </w:rPr>
        <w:t>11pt double spaced</w:t>
      </w:r>
      <w:r>
        <w:rPr>
          <w:rFonts w:asciiTheme="majorBidi" w:hAnsiTheme="majorBidi" w:cstheme="majorBidi"/>
        </w:rPr>
        <w:t>.</w:t>
      </w:r>
    </w:p>
    <w:p w14:paraId="61F17CE8" w14:textId="77777777" w:rsidR="000C0B80" w:rsidRPr="00470B16" w:rsidRDefault="000C0B80" w:rsidP="000C0B80">
      <w:pPr>
        <w:spacing w:line="480" w:lineRule="auto"/>
        <w:jc w:val="center"/>
        <w:rPr>
          <w:rFonts w:asciiTheme="majorBidi" w:hAnsiTheme="majorBidi" w:cstheme="majorBidi"/>
        </w:rPr>
      </w:pPr>
      <w:r>
        <w:rPr>
          <w:rFonts w:asciiTheme="majorBidi" w:hAnsiTheme="majorBidi" w:cstheme="majorBidi"/>
        </w:rPr>
        <w:t>………………………………………………………………………………………………………………………………………………………………………………………………………………………………………………………………………………………………………………………………………</w:t>
      </w:r>
    </w:p>
    <w:p w14:paraId="0851C8D8" w14:textId="77777777" w:rsidR="000C0B80" w:rsidRDefault="000C0B80" w:rsidP="000C0B80">
      <w:pPr>
        <w:rPr>
          <w:rFonts w:asciiTheme="majorBidi" w:hAnsiTheme="majorBidi" w:cstheme="majorBidi"/>
          <w:b/>
          <w:bCs/>
        </w:rPr>
      </w:pPr>
      <w:r w:rsidRPr="00470B16">
        <w:rPr>
          <w:rFonts w:asciiTheme="majorBidi" w:hAnsiTheme="majorBidi" w:cstheme="majorBidi"/>
          <w:b/>
          <w:bCs/>
        </w:rPr>
        <w:t>Keywords</w:t>
      </w:r>
      <w:r>
        <w:rPr>
          <w:rFonts w:asciiTheme="majorBidi" w:hAnsiTheme="majorBidi" w:cstheme="majorBidi"/>
          <w:b/>
          <w:bCs/>
        </w:rPr>
        <w:t xml:space="preserve">: </w:t>
      </w:r>
      <w:r w:rsidRPr="00470B16">
        <w:rPr>
          <w:rFonts w:asciiTheme="majorBidi" w:hAnsiTheme="majorBidi" w:cstheme="majorBidi"/>
          <w:b/>
          <w:bCs/>
        </w:rPr>
        <w:t>Auth</w:t>
      </w:r>
      <w:r>
        <w:rPr>
          <w:rFonts w:asciiTheme="majorBidi" w:hAnsiTheme="majorBidi" w:cstheme="majorBidi"/>
          <w:b/>
          <w:bCs/>
        </w:rPr>
        <w:t xml:space="preserve">ors must provide </w:t>
      </w:r>
      <w:r>
        <w:rPr>
          <w:rFonts w:ascii="Times New Roman" w:hAnsi="Times New Roman" w:cs="Times New Roman"/>
          <w:b/>
          <w:bCs/>
        </w:rPr>
        <w:t xml:space="preserve">maximum 6 </w:t>
      </w:r>
      <w:r w:rsidRPr="00470B16">
        <w:rPr>
          <w:rFonts w:asciiTheme="majorBidi" w:hAnsiTheme="majorBidi" w:cstheme="majorBidi"/>
          <w:b/>
          <w:bCs/>
        </w:rPr>
        <w:t>keywords using Times New Roman 11pt. bold separated by comma</w:t>
      </w:r>
      <w:r>
        <w:rPr>
          <w:rFonts w:asciiTheme="majorBidi" w:hAnsiTheme="majorBidi" w:cstheme="majorBidi"/>
          <w:b/>
          <w:bCs/>
        </w:rPr>
        <w:t xml:space="preserve">s </w:t>
      </w:r>
      <w:r w:rsidRPr="00470B16">
        <w:rPr>
          <w:rFonts w:asciiTheme="majorBidi" w:hAnsiTheme="majorBidi" w:cstheme="majorBidi"/>
          <w:b/>
          <w:bCs/>
        </w:rPr>
        <w:t>(,).</w:t>
      </w:r>
    </w:p>
    <w:p w14:paraId="4492C3E9" w14:textId="77777777" w:rsidR="000C0B80" w:rsidRDefault="000C0B80" w:rsidP="000C0B80">
      <w:pPr>
        <w:rPr>
          <w:rFonts w:asciiTheme="majorBidi" w:hAnsiTheme="majorBidi" w:cstheme="majorBidi"/>
          <w:b/>
          <w:bCs/>
        </w:rPr>
      </w:pPr>
    </w:p>
    <w:p w14:paraId="4D729963" w14:textId="77777777" w:rsidR="000C0B80" w:rsidRDefault="000C0B80" w:rsidP="000C0B80">
      <w:pPr>
        <w:rPr>
          <w:rFonts w:asciiTheme="majorBidi" w:hAnsiTheme="majorBidi" w:cstheme="majorBidi"/>
          <w:b/>
          <w:bCs/>
        </w:rPr>
      </w:pPr>
      <w:r>
        <w:rPr>
          <w:rFonts w:asciiTheme="majorBidi" w:hAnsiTheme="majorBidi" w:cstheme="majorBidi"/>
          <w:b/>
          <w:bCs/>
        </w:rPr>
        <w:t>Preferred symposium: From conference topic lists</w:t>
      </w:r>
    </w:p>
    <w:p w14:paraId="40733957" w14:textId="77777777" w:rsidR="000C0B80" w:rsidRDefault="000C0B80" w:rsidP="000C0B80">
      <w:pPr>
        <w:tabs>
          <w:tab w:val="left" w:pos="6380"/>
        </w:tabs>
        <w:rPr>
          <w:rFonts w:asciiTheme="majorBidi" w:hAnsiTheme="majorBidi" w:cstheme="majorBidi"/>
          <w:b/>
          <w:bCs/>
        </w:rPr>
      </w:pPr>
      <w:r>
        <w:rPr>
          <w:rFonts w:asciiTheme="majorBidi" w:hAnsiTheme="majorBidi" w:cstheme="majorBidi"/>
          <w:b/>
          <w:bCs/>
        </w:rPr>
        <w:tab/>
      </w:r>
    </w:p>
    <w:p w14:paraId="1F6B984C" w14:textId="77777777" w:rsidR="000C0B80" w:rsidRDefault="000C0B80" w:rsidP="000C0B80">
      <w:pPr>
        <w:rPr>
          <w:rFonts w:asciiTheme="majorBidi" w:hAnsiTheme="majorBidi" w:cstheme="majorBidi"/>
          <w:b/>
          <w:bCs/>
        </w:rPr>
      </w:pPr>
    </w:p>
    <w:p w14:paraId="7DBE5F57" w14:textId="77777777" w:rsidR="000C0B80" w:rsidRDefault="000C0B80" w:rsidP="000C0B80">
      <w:pPr>
        <w:rPr>
          <w:rFonts w:asciiTheme="majorBidi" w:hAnsiTheme="majorBidi" w:cstheme="majorBidi"/>
          <w:b/>
          <w:bCs/>
        </w:rPr>
      </w:pPr>
    </w:p>
    <w:p w14:paraId="48F3D34E" w14:textId="77777777" w:rsidR="000C0B80" w:rsidRDefault="000C0B80" w:rsidP="000C0B80">
      <w:pPr>
        <w:rPr>
          <w:rFonts w:asciiTheme="majorBidi" w:hAnsiTheme="majorBidi" w:cstheme="majorBidi"/>
          <w:b/>
          <w:bCs/>
        </w:rPr>
      </w:pPr>
    </w:p>
    <w:p w14:paraId="50F0853D" w14:textId="77777777" w:rsidR="000C0B80" w:rsidRDefault="000C0B80" w:rsidP="000C0B80">
      <w:pPr>
        <w:rPr>
          <w:rFonts w:asciiTheme="majorBidi" w:hAnsiTheme="majorBidi" w:cstheme="majorBidi"/>
          <w:b/>
          <w:bCs/>
        </w:rPr>
      </w:pPr>
    </w:p>
    <w:p w14:paraId="0B5C949B" w14:textId="77777777" w:rsidR="000C0B80" w:rsidRPr="00F1714F" w:rsidRDefault="000C0B80" w:rsidP="000A120F">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28"/>
          <w:szCs w:val="28"/>
        </w:rPr>
      </w:pPr>
      <w:r w:rsidRPr="00F1714F">
        <w:rPr>
          <w:rFonts w:ascii="Times New Roman" w:hAnsi="Times New Roman" w:cs="Times New Roman"/>
          <w:b/>
          <w:bCs/>
          <w:sz w:val="28"/>
          <w:szCs w:val="28"/>
        </w:rPr>
        <w:lastRenderedPageBreak/>
        <w:t>Introduction</w:t>
      </w:r>
    </w:p>
    <w:p w14:paraId="79BDA57E"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Authors are requested to follow the instructions presented in this paper. The number of pages is limited to 10 (including figures, graphs and tables), except for keynote papers.</w:t>
      </w:r>
    </w:p>
    <w:p w14:paraId="64E1B2C5" w14:textId="23CC0FC4" w:rsidR="000C0B80" w:rsidRPr="000A120F" w:rsidRDefault="000C0B80" w:rsidP="000A12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Article body includes these sections: </w:t>
      </w:r>
      <w:r w:rsidRPr="00052E94">
        <w:rPr>
          <w:rFonts w:ascii="Times New Roman" w:hAnsi="Times New Roman" w:cs="Times New Roman"/>
          <w:b/>
          <w:bCs/>
          <w:sz w:val="24"/>
          <w:szCs w:val="24"/>
        </w:rPr>
        <w:t>1- Introduction</w:t>
      </w:r>
      <w:r w:rsidRPr="000E5882">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Pr="000E5882">
        <w:rPr>
          <w:rFonts w:ascii="Times New Roman" w:hAnsi="Times New Roman" w:cs="Times New Roman"/>
          <w:b/>
          <w:bCs/>
          <w:sz w:val="24"/>
          <w:szCs w:val="24"/>
        </w:rPr>
        <w:t xml:space="preserve">Materials and Methods, </w:t>
      </w:r>
      <w:r>
        <w:rPr>
          <w:rFonts w:ascii="Times New Roman" w:hAnsi="Times New Roman" w:cs="Times New Roman"/>
          <w:b/>
          <w:bCs/>
          <w:sz w:val="24"/>
          <w:szCs w:val="24"/>
        </w:rPr>
        <w:t xml:space="preserve">3- </w:t>
      </w:r>
      <w:r w:rsidRPr="000E5882">
        <w:rPr>
          <w:rFonts w:ascii="Times New Roman" w:hAnsi="Times New Roman" w:cs="Times New Roman"/>
          <w:b/>
          <w:bCs/>
          <w:sz w:val="24"/>
          <w:szCs w:val="24"/>
        </w:rPr>
        <w:t xml:space="preserve">Results and Discussions, </w:t>
      </w:r>
      <w:r>
        <w:rPr>
          <w:rFonts w:ascii="Times New Roman" w:hAnsi="Times New Roman" w:cs="Times New Roman"/>
          <w:b/>
          <w:bCs/>
          <w:sz w:val="24"/>
          <w:szCs w:val="24"/>
        </w:rPr>
        <w:t xml:space="preserve">4- Conclusion, </w:t>
      </w:r>
      <w:r w:rsidRPr="00052E94">
        <w:rPr>
          <w:rFonts w:ascii="Times New Roman" w:hAnsi="Times New Roman" w:cs="Times New Roman"/>
          <w:b/>
          <w:bCs/>
          <w:sz w:val="24"/>
          <w:szCs w:val="24"/>
        </w:rPr>
        <w:t>Acknowledgement</w:t>
      </w:r>
      <w:r>
        <w:rPr>
          <w:rFonts w:ascii="Times New Roman" w:hAnsi="Times New Roman" w:cs="Times New Roman"/>
          <w:b/>
          <w:bCs/>
          <w:sz w:val="24"/>
          <w:szCs w:val="24"/>
        </w:rPr>
        <w:t>, References.</w:t>
      </w:r>
    </w:p>
    <w:p w14:paraId="41941B17"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p>
    <w:p w14:paraId="69E00DEE"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Set-up of paper</w:t>
      </w:r>
    </w:p>
    <w:p w14:paraId="538355BA" w14:textId="77777777" w:rsidR="000C0B80" w:rsidRDefault="000C0B80" w:rsidP="000C0B80">
      <w:pPr>
        <w:autoSpaceDE w:val="0"/>
        <w:autoSpaceDN w:val="0"/>
        <w:adjustRightInd w:val="0"/>
        <w:spacing w:before="20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 area</w:t>
      </w:r>
    </w:p>
    <w:p w14:paraId="707C9A7B"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text margins must be used (on size A4 paper; 297x210 mm):</w:t>
      </w:r>
    </w:p>
    <w:p w14:paraId="773F5FAF"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Top: 20 mm</w:t>
      </w:r>
    </w:p>
    <w:p w14:paraId="5546B84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Bottom: 30 mm</w:t>
      </w:r>
    </w:p>
    <w:p w14:paraId="151877CD"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Left: 25 mm</w:t>
      </w:r>
    </w:p>
    <w:p w14:paraId="66B8BE8C"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tl/>
        </w:rPr>
      </w:pPr>
      <w:r>
        <w:rPr>
          <w:rFonts w:ascii="Times New Roman" w:hAnsi="Times New Roman" w:cs="Times New Roman"/>
          <w:sz w:val="24"/>
          <w:szCs w:val="24"/>
        </w:rPr>
        <w:t>Right: 25 mm</w:t>
      </w:r>
    </w:p>
    <w:p w14:paraId="58730136" w14:textId="77777777" w:rsidR="000C0B80" w:rsidRDefault="000C0B80" w:rsidP="000C0B80">
      <w:pPr>
        <w:autoSpaceDE w:val="0"/>
        <w:autoSpaceDN w:val="0"/>
        <w:adjustRightInd w:val="0"/>
        <w:spacing w:before="200"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Title area</w:t>
      </w:r>
    </w:p>
    <w:p w14:paraId="4F02543A"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Put the title directly under the top margin (centered) in Times New Roman 18 point bold. Use</w:t>
      </w:r>
    </w:p>
    <w:p w14:paraId="2766063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Capital letters of the first and all major words.</w:t>
      </w:r>
    </w:p>
    <w:p w14:paraId="10096152"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authors’ name must be one carriage return after title in Times New Roman 12 point bold.</w:t>
      </w:r>
    </w:p>
    <w:p w14:paraId="52E74B7F"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 not use academic titles (Prof., Dr. etc.) here. Italic font (Times New Roman 12 point) is used for the authors’ organization name and corresponding author’s e-mail. Author’s position or title and affiliation must be in footnote in Times New Roman 9 point normal.</w:t>
      </w:r>
    </w:p>
    <w:p w14:paraId="118DBBB5"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0E4836A2" w14:textId="77777777" w:rsidR="000C0B80" w:rsidRPr="00A32793" w:rsidRDefault="000C0B80" w:rsidP="000C0B80">
      <w:pPr>
        <w:autoSpaceDE w:val="0"/>
        <w:autoSpaceDN w:val="0"/>
        <w:adjustRightInd w:val="0"/>
        <w:spacing w:after="0" w:line="240" w:lineRule="auto"/>
        <w:jc w:val="both"/>
        <w:rPr>
          <w:rFonts w:ascii="Times New Roman" w:hAnsi="Times New Roman" w:cs="Times New Roman"/>
          <w:b/>
          <w:bCs/>
          <w:sz w:val="28"/>
          <w:szCs w:val="28"/>
        </w:rPr>
      </w:pPr>
      <w:r w:rsidRPr="00A32793">
        <w:rPr>
          <w:rFonts w:ascii="Times New Roman" w:hAnsi="Times New Roman" w:cs="Times New Roman"/>
          <w:b/>
          <w:bCs/>
          <w:sz w:val="28"/>
          <w:szCs w:val="28"/>
        </w:rPr>
        <w:t>Abstract</w:t>
      </w:r>
    </w:p>
    <w:p w14:paraId="0364A31F"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Must not exceed 250 words providing a short summary of the contents of the paper typed in Times New Roman 12 point normal. It must be 160 mm wide (25 mm from each side of the paper), centered in the first page. The word </w:t>
      </w:r>
      <w:r>
        <w:rPr>
          <w:rFonts w:ascii="Times New Roman" w:hAnsi="Times New Roman" w:cs="Times New Roman"/>
          <w:b/>
          <w:bCs/>
          <w:sz w:val="28"/>
          <w:szCs w:val="28"/>
        </w:rPr>
        <w:t xml:space="preserve">Abstract </w:t>
      </w:r>
      <w:r>
        <w:rPr>
          <w:rFonts w:ascii="Times New Roman" w:hAnsi="Times New Roman" w:cs="Times New Roman"/>
          <w:sz w:val="24"/>
          <w:szCs w:val="24"/>
        </w:rPr>
        <w:t xml:space="preserve">must be typed in Times New Roman 14 point bold starting two </w:t>
      </w:r>
      <w:proofErr w:type="gramStart"/>
      <w:r>
        <w:rPr>
          <w:rFonts w:ascii="Times New Roman" w:hAnsi="Times New Roman" w:cs="Times New Roman"/>
          <w:sz w:val="24"/>
          <w:szCs w:val="24"/>
        </w:rPr>
        <w:t>carriage</w:t>
      </w:r>
      <w:proofErr w:type="gramEnd"/>
      <w:r>
        <w:rPr>
          <w:rFonts w:ascii="Times New Roman" w:hAnsi="Times New Roman" w:cs="Times New Roman"/>
          <w:sz w:val="24"/>
          <w:szCs w:val="24"/>
        </w:rPr>
        <w:t xml:space="preserve"> return after authors section.</w:t>
      </w:r>
    </w:p>
    <w:p w14:paraId="51198FE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46D28D90" w14:textId="77777777" w:rsidR="000C0B80" w:rsidRDefault="000C0B80" w:rsidP="000C0B80">
      <w:pPr>
        <w:autoSpaceDE w:val="0"/>
        <w:autoSpaceDN w:val="0"/>
        <w:adjustRightInd w:val="0"/>
        <w:spacing w:after="0" w:line="240" w:lineRule="auto"/>
        <w:jc w:val="both"/>
        <w:rPr>
          <w:rFonts w:ascii="Times New Roman" w:hAnsi="Times New Roman" w:cs="Times New Roman"/>
          <w:b/>
          <w:bCs/>
          <w:i/>
          <w:iCs/>
          <w:sz w:val="24"/>
          <w:szCs w:val="24"/>
        </w:rPr>
      </w:pPr>
      <w:r w:rsidRPr="00A32793">
        <w:rPr>
          <w:rFonts w:ascii="Times New Roman" w:hAnsi="Times New Roman" w:cs="Times New Roman"/>
          <w:b/>
          <w:bCs/>
          <w:sz w:val="24"/>
          <w:szCs w:val="24"/>
        </w:rPr>
        <w:t>Keywords</w:t>
      </w:r>
    </w:p>
    <w:p w14:paraId="168DBB16"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Select at least three keywords that identify the subject of the paper. Type the word </w:t>
      </w:r>
      <w:r>
        <w:rPr>
          <w:rFonts w:ascii="Times New Roman" w:hAnsi="Times New Roman" w:cs="Times New Roman"/>
          <w:b/>
          <w:bCs/>
          <w:sz w:val="24"/>
          <w:szCs w:val="24"/>
        </w:rPr>
        <w:t xml:space="preserve">Keyword </w:t>
      </w:r>
      <w:r>
        <w:rPr>
          <w:rFonts w:ascii="Times New Roman" w:hAnsi="Times New Roman" w:cs="Times New Roman"/>
          <w:sz w:val="24"/>
          <w:szCs w:val="24"/>
        </w:rPr>
        <w:t xml:space="preserve">in Times New Roman </w:t>
      </w:r>
      <w:r>
        <w:rPr>
          <w:rFonts w:ascii="Times New Roman" w:hAnsi="Times New Roman" w:cs="Times New Roman"/>
          <w:sz w:val="20"/>
          <w:szCs w:val="20"/>
        </w:rPr>
        <w:t xml:space="preserve">12 </w:t>
      </w:r>
      <w:r>
        <w:rPr>
          <w:rFonts w:ascii="Times New Roman" w:hAnsi="Times New Roman" w:cs="Times New Roman"/>
          <w:sz w:val="24"/>
          <w:szCs w:val="24"/>
        </w:rPr>
        <w:t>point bold starting one carriage return after abstract text.</w:t>
      </w:r>
    </w:p>
    <w:p w14:paraId="564EF270" w14:textId="77777777" w:rsidR="000C0B80" w:rsidRPr="006F7E18" w:rsidRDefault="000C0B80" w:rsidP="000C0B80">
      <w:pPr>
        <w:autoSpaceDE w:val="0"/>
        <w:autoSpaceDN w:val="0"/>
        <w:adjustRightInd w:val="0"/>
        <w:spacing w:after="0" w:line="240" w:lineRule="auto"/>
        <w:jc w:val="both"/>
        <w:rPr>
          <w:rFonts w:ascii="Times New Roman" w:hAnsi="Times New Roman" w:cs="Times New Roman"/>
          <w:b/>
          <w:bCs/>
          <w:sz w:val="24"/>
          <w:szCs w:val="24"/>
        </w:rPr>
      </w:pPr>
    </w:p>
    <w:p w14:paraId="2DB79C6A" w14:textId="77777777" w:rsidR="000C0B80" w:rsidRPr="00052E94" w:rsidRDefault="000C0B80" w:rsidP="000C0B80">
      <w:pPr>
        <w:autoSpaceDE w:val="0"/>
        <w:autoSpaceDN w:val="0"/>
        <w:adjustRightInd w:val="0"/>
        <w:spacing w:after="0" w:line="240" w:lineRule="auto"/>
        <w:jc w:val="both"/>
        <w:rPr>
          <w:rFonts w:ascii="Times New Roman" w:hAnsi="Times New Roman" w:cs="Times New Roman"/>
          <w:b/>
          <w:bCs/>
          <w:sz w:val="24"/>
          <w:szCs w:val="24"/>
        </w:rPr>
      </w:pPr>
      <w:r w:rsidRPr="00052E94">
        <w:rPr>
          <w:rFonts w:ascii="Times New Roman" w:hAnsi="Times New Roman" w:cs="Times New Roman"/>
          <w:b/>
          <w:bCs/>
          <w:sz w:val="24"/>
          <w:szCs w:val="24"/>
        </w:rPr>
        <w:t>Paper body</w:t>
      </w:r>
    </w:p>
    <w:p w14:paraId="77F84D4B"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 typing after two carriage returns between keywords and first heading. Use character Times New Roman </w:t>
      </w:r>
      <w:r>
        <w:rPr>
          <w:rFonts w:ascii="Times New Roman" w:hAnsi="Times New Roman" w:cs="Times New Roman"/>
          <w:sz w:val="20"/>
          <w:szCs w:val="20"/>
        </w:rPr>
        <w:t xml:space="preserve">12 </w:t>
      </w:r>
      <w:r>
        <w:rPr>
          <w:rFonts w:ascii="Times New Roman" w:hAnsi="Times New Roman" w:cs="Times New Roman"/>
          <w:sz w:val="24"/>
          <w:szCs w:val="24"/>
        </w:rPr>
        <w:t>point normal with single spacing for the body text.</w:t>
      </w:r>
    </w:p>
    <w:p w14:paraId="0BBA3EB2"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0303DD4D"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Fonts and line spacing</w:t>
      </w:r>
    </w:p>
    <w:p w14:paraId="464D9403"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only Times New Roman font type, no other is accepted. Use single line spacing and justify the text on both left and right margins. All body text should be Times New Roman </w:t>
      </w:r>
      <w:r>
        <w:rPr>
          <w:rFonts w:ascii="Times New Roman" w:hAnsi="Times New Roman" w:cs="Times New Roman"/>
          <w:sz w:val="20"/>
          <w:szCs w:val="20"/>
        </w:rPr>
        <w:t xml:space="preserve">12 </w:t>
      </w:r>
      <w:r>
        <w:rPr>
          <w:rFonts w:ascii="Times New Roman" w:hAnsi="Times New Roman" w:cs="Times New Roman"/>
          <w:sz w:val="24"/>
          <w:szCs w:val="24"/>
        </w:rPr>
        <w:t>point normal.</w:t>
      </w:r>
    </w:p>
    <w:p w14:paraId="2934040C"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4B8BF961" w14:textId="77777777" w:rsidR="000C0B80" w:rsidRDefault="000C0B80" w:rsidP="000C0B80">
      <w:pPr>
        <w:spacing w:after="0" w:line="240" w:lineRule="auto"/>
        <w:jc w:val="both"/>
        <w:rPr>
          <w:rFonts w:ascii="Times New Roman" w:hAnsi="Times New Roman" w:cs="B Nazanin"/>
          <w:b/>
          <w:bCs/>
          <w:sz w:val="28"/>
          <w:szCs w:val="28"/>
        </w:rPr>
      </w:pPr>
      <w:r>
        <w:rPr>
          <w:rFonts w:ascii="Times New Roman" w:hAnsi="Times New Roman" w:cs="Times New Roman"/>
          <w:b/>
          <w:bCs/>
          <w:sz w:val="24"/>
          <w:szCs w:val="24"/>
        </w:rPr>
        <w:t>Headings</w:t>
      </w:r>
    </w:p>
    <w:p w14:paraId="53EAE0D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more than three levels of headings are allowed indicated in these instructions as Heading</w:t>
      </w:r>
    </w:p>
    <w:p w14:paraId="74C099CE"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sz w:val="24"/>
          <w:szCs w:val="24"/>
        </w:rPr>
        <w:t xml:space="preserve">, Heading </w:t>
      </w:r>
      <w:r>
        <w:rPr>
          <w:rFonts w:ascii="Times New Roman" w:hAnsi="Times New Roman" w:cs="Times New Roman"/>
          <w:sz w:val="20"/>
          <w:szCs w:val="20"/>
        </w:rPr>
        <w:t xml:space="preserve">2 </w:t>
      </w:r>
      <w:r>
        <w:rPr>
          <w:rFonts w:ascii="Times New Roman" w:hAnsi="Times New Roman" w:cs="Times New Roman"/>
          <w:sz w:val="24"/>
          <w:szCs w:val="24"/>
        </w:rPr>
        <w:t xml:space="preserve">and Heading </w:t>
      </w:r>
      <w:r>
        <w:rPr>
          <w:rFonts w:ascii="Times New Roman" w:hAnsi="Times New Roman" w:cs="Times New Roman"/>
          <w:sz w:val="20"/>
          <w:szCs w:val="20"/>
        </w:rPr>
        <w:t>3</w:t>
      </w:r>
      <w:r>
        <w:rPr>
          <w:rFonts w:ascii="Times New Roman" w:hAnsi="Times New Roman" w:cs="Times New Roman"/>
          <w:sz w:val="24"/>
          <w:szCs w:val="24"/>
        </w:rPr>
        <w:t xml:space="preserve">. Headings </w:t>
      </w:r>
      <w:r>
        <w:rPr>
          <w:rFonts w:ascii="Times New Roman" w:hAnsi="Times New Roman" w:cs="Times New Roman"/>
          <w:sz w:val="20"/>
          <w:szCs w:val="20"/>
        </w:rPr>
        <w:t xml:space="preserve">3 </w:t>
      </w:r>
      <w:r>
        <w:rPr>
          <w:rFonts w:ascii="Times New Roman" w:hAnsi="Times New Roman" w:cs="Times New Roman"/>
          <w:sz w:val="24"/>
          <w:szCs w:val="24"/>
        </w:rPr>
        <w:t>must not be numbered. The font and style for these</w:t>
      </w:r>
    </w:p>
    <w:p w14:paraId="1BD95DC9"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headings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given by Table </w:t>
      </w:r>
      <w:r>
        <w:rPr>
          <w:rFonts w:ascii="Times New Roman" w:hAnsi="Times New Roman" w:cs="Times New Roman"/>
          <w:sz w:val="20"/>
          <w:szCs w:val="20"/>
        </w:rPr>
        <w:t>1</w:t>
      </w:r>
    </w:p>
    <w:p w14:paraId="69561781"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4"/>
          <w:szCs w:val="24"/>
        </w:rPr>
      </w:pPr>
    </w:p>
    <w:p w14:paraId="26D0946B" w14:textId="77777777" w:rsidR="000C0B80" w:rsidRPr="007D4BF2" w:rsidRDefault="000C0B80" w:rsidP="000C0B80">
      <w:pPr>
        <w:autoSpaceDE w:val="0"/>
        <w:autoSpaceDN w:val="0"/>
        <w:adjustRightInd w:val="0"/>
        <w:spacing w:after="0" w:line="240" w:lineRule="auto"/>
        <w:jc w:val="both"/>
        <w:rPr>
          <w:rFonts w:ascii="Times New Roman" w:hAnsi="Times New Roman" w:cs="Times New Roman"/>
          <w:sz w:val="24"/>
          <w:szCs w:val="24"/>
        </w:rPr>
      </w:pPr>
      <w:r w:rsidRPr="007D4BF2">
        <w:rPr>
          <w:rFonts w:ascii="Times New Roman" w:hAnsi="Times New Roman" w:cs="Times New Roman"/>
          <w:sz w:val="24"/>
          <w:szCs w:val="24"/>
        </w:rPr>
        <w:lastRenderedPageBreak/>
        <w:t>Table 1: an example. (Times New Roman 12pt.)</w:t>
      </w:r>
    </w:p>
    <w:p w14:paraId="2ADA9D92"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tl/>
        </w:rPr>
      </w:pPr>
      <w:r w:rsidRPr="004100E6">
        <w:rPr>
          <w:noProof/>
        </w:rPr>
        <w:drawing>
          <wp:inline distT="0" distB="0" distL="0" distR="0" wp14:anchorId="51E15684" wp14:editId="4CC0D72D">
            <wp:extent cx="5866130" cy="890905"/>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964" t="22223" b="8888"/>
                    <a:stretch>
                      <a:fillRect/>
                    </a:stretch>
                  </pic:blipFill>
                  <pic:spPr bwMode="auto">
                    <a:xfrm>
                      <a:off x="0" y="0"/>
                      <a:ext cx="5866130" cy="890905"/>
                    </a:xfrm>
                    <a:prstGeom prst="rect">
                      <a:avLst/>
                    </a:prstGeom>
                    <a:noFill/>
                    <a:ln>
                      <a:noFill/>
                    </a:ln>
                  </pic:spPr>
                </pic:pic>
              </a:graphicData>
            </a:graphic>
          </wp:inline>
        </w:drawing>
      </w:r>
    </w:p>
    <w:p w14:paraId="1FDBB592"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spacing must be:</w:t>
      </w:r>
    </w:p>
    <w:p w14:paraId="4AD1591C" w14:textId="77777777" w:rsidR="000C0B80" w:rsidRDefault="000C0B80" w:rsidP="000C0B8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Two </w:t>
      </w:r>
      <w:proofErr w:type="gramStart"/>
      <w:r>
        <w:rPr>
          <w:rFonts w:ascii="Times New Roman" w:hAnsi="Times New Roman" w:cs="Times New Roman"/>
          <w:sz w:val="24"/>
          <w:szCs w:val="24"/>
        </w:rPr>
        <w:t>carriage</w:t>
      </w:r>
      <w:proofErr w:type="gramEnd"/>
      <w:r>
        <w:rPr>
          <w:rFonts w:ascii="Times New Roman" w:hAnsi="Times New Roman" w:cs="Times New Roman"/>
          <w:sz w:val="24"/>
          <w:szCs w:val="24"/>
        </w:rPr>
        <w:t xml:space="preserve"> return before Abstract and after Keywords.</w:t>
      </w:r>
    </w:p>
    <w:p w14:paraId="5C54746A" w14:textId="77777777" w:rsidR="000C0B80" w:rsidRDefault="000C0B80" w:rsidP="000C0B8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One carriage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between each paragraph.</w:t>
      </w:r>
    </w:p>
    <w:p w14:paraId="2F030045" w14:textId="77777777" w:rsidR="000C0B80" w:rsidRDefault="000C0B80" w:rsidP="000C0B8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One carriage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between Heading </w:t>
      </w:r>
      <w:r>
        <w:rPr>
          <w:rFonts w:ascii="Times New Roman" w:hAnsi="Times New Roman" w:cs="Times New Roman"/>
          <w:sz w:val="20"/>
          <w:szCs w:val="20"/>
        </w:rPr>
        <w:t xml:space="preserve">1 </w:t>
      </w:r>
      <w:r>
        <w:rPr>
          <w:rFonts w:ascii="Times New Roman" w:hAnsi="Times New Roman" w:cs="Times New Roman"/>
          <w:sz w:val="24"/>
          <w:szCs w:val="24"/>
        </w:rPr>
        <w:t>and body text.</w:t>
      </w:r>
    </w:p>
    <w:p w14:paraId="212E10EA" w14:textId="77777777" w:rsidR="000C0B80" w:rsidRDefault="000C0B80" w:rsidP="000C0B80">
      <w:pPr>
        <w:ind w:left="720"/>
        <w:jc w:val="both"/>
        <w:rPr>
          <w:rFonts w:ascii="Times New Roman" w:hAnsi="Times New Roman" w:cs="Times New Roman"/>
          <w:sz w:val="24"/>
          <w:szCs w:val="24"/>
        </w:rPr>
      </w:pPr>
      <w:r>
        <w:rPr>
          <w:rFonts w:ascii="Times New Roman" w:hAnsi="Times New Roman" w:cs="Times New Roman"/>
          <w:sz w:val="24"/>
          <w:szCs w:val="24"/>
        </w:rPr>
        <w:t xml:space="preserve">• No carriage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between second and third Heading and body text.</w:t>
      </w:r>
    </w:p>
    <w:p w14:paraId="7F4B9D2C" w14:textId="77777777" w:rsidR="000C0B80" w:rsidRDefault="000C0B80" w:rsidP="000C0B80">
      <w:pPr>
        <w:jc w:val="both"/>
        <w:rPr>
          <w:rFonts w:ascii="Times New Roman" w:hAnsi="Times New Roman" w:cs="Times New Roman"/>
          <w:sz w:val="24"/>
          <w:szCs w:val="24"/>
        </w:rPr>
      </w:pPr>
      <w:r>
        <w:rPr>
          <w:rFonts w:ascii="Times New Roman" w:hAnsi="Times New Roman" w:cs="Times New Roman"/>
          <w:sz w:val="24"/>
          <w:szCs w:val="24"/>
        </w:rPr>
        <w:t>Avoid loose headings to appear at the end of the page.</w:t>
      </w:r>
    </w:p>
    <w:p w14:paraId="20F26478" w14:textId="77777777" w:rsidR="000C0B80" w:rsidRDefault="000C0B80" w:rsidP="000C0B80">
      <w:pPr>
        <w:jc w:val="both"/>
        <w:rPr>
          <w:rFonts w:ascii="Times New Roman" w:hAnsi="Times New Roman" w:cs="Times New Roman"/>
          <w:sz w:val="24"/>
          <w:szCs w:val="24"/>
        </w:rPr>
      </w:pPr>
    </w:p>
    <w:p w14:paraId="12D99BB8"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Units, terminology and symbols</w:t>
      </w:r>
    </w:p>
    <w:p w14:paraId="4137A9B3"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Acceptable system of units is standard metric (SI). Use underline for emphasis but keep this to a minimum. Use consistent spelling in English throughout the paper. Use single quotes and do not use ampersands (&amp;) expect as a part of an official name of an organization or company.</w:t>
      </w:r>
    </w:p>
    <w:p w14:paraId="0F76194A"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Use % and not percent. Keep hyphenation to a minimum. Do not end headings with full stops. Leave one-character space after all punctuation.</w:t>
      </w:r>
    </w:p>
    <w:p w14:paraId="40B4D684"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74966D5A"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Tables and figures</w:t>
      </w:r>
    </w:p>
    <w:p w14:paraId="49EE0902"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 tables and figures consecutively, e.g. Figure </w:t>
      </w:r>
      <w:r>
        <w:rPr>
          <w:rFonts w:ascii="Times New Roman" w:hAnsi="Times New Roman" w:cs="Times New Roman"/>
          <w:sz w:val="20"/>
          <w:szCs w:val="20"/>
        </w:rPr>
        <w:t>1</w:t>
      </w:r>
      <w:r>
        <w:rPr>
          <w:rFonts w:ascii="Times New Roman" w:hAnsi="Times New Roman" w:cs="Times New Roman"/>
          <w:sz w:val="24"/>
          <w:szCs w:val="24"/>
        </w:rPr>
        <w:t xml:space="preserve">, Figure </w:t>
      </w:r>
      <w:r>
        <w:rPr>
          <w:rFonts w:ascii="Times New Roman" w:hAnsi="Times New Roman" w:cs="Times New Roman"/>
          <w:sz w:val="20"/>
          <w:szCs w:val="20"/>
        </w:rPr>
        <w:t>2</w:t>
      </w:r>
      <w:r>
        <w:rPr>
          <w:rFonts w:ascii="Times New Roman" w:hAnsi="Times New Roman" w:cs="Times New Roman"/>
          <w:sz w:val="24"/>
          <w:szCs w:val="24"/>
        </w:rPr>
        <w:t xml:space="preserve">; Table </w:t>
      </w:r>
      <w:r>
        <w:rPr>
          <w:rFonts w:ascii="Times New Roman" w:hAnsi="Times New Roman" w:cs="Times New Roman"/>
          <w:sz w:val="20"/>
          <w:szCs w:val="20"/>
        </w:rPr>
        <w:t>1</w:t>
      </w:r>
      <w:r>
        <w:rPr>
          <w:rFonts w:ascii="Times New Roman" w:hAnsi="Times New Roman" w:cs="Times New Roman"/>
          <w:sz w:val="24"/>
          <w:szCs w:val="24"/>
        </w:rPr>
        <w:t xml:space="preserve">, Table </w:t>
      </w:r>
      <w:r>
        <w:rPr>
          <w:rFonts w:ascii="Times New Roman" w:hAnsi="Times New Roman" w:cs="Times New Roman"/>
          <w:sz w:val="20"/>
          <w:szCs w:val="20"/>
        </w:rPr>
        <w:t>2</w:t>
      </w:r>
      <w:r>
        <w:rPr>
          <w:rFonts w:ascii="Times New Roman" w:hAnsi="Times New Roman" w:cs="Times New Roman"/>
          <w:sz w:val="24"/>
          <w:szCs w:val="24"/>
        </w:rPr>
        <w:t>. Use (a),</w:t>
      </w:r>
    </w:p>
    <w:p w14:paraId="4BDC808C"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to distinguish between individual subjects in composite figures. Each figure and table</w:t>
      </w:r>
    </w:p>
    <w:p w14:paraId="5481E01B" w14:textId="76645E4B"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must have a caption typed in Times New Roman </w:t>
      </w:r>
      <w:r>
        <w:rPr>
          <w:rFonts w:ascii="Times New Roman" w:hAnsi="Times New Roman" w:cs="Times New Roman"/>
          <w:sz w:val="20"/>
          <w:szCs w:val="20"/>
        </w:rPr>
        <w:t xml:space="preserve">12 </w:t>
      </w:r>
      <w:r>
        <w:rPr>
          <w:rFonts w:ascii="Times New Roman" w:hAnsi="Times New Roman" w:cs="Times New Roman"/>
          <w:sz w:val="24"/>
          <w:szCs w:val="24"/>
        </w:rPr>
        <w:t>point normal, justified centered stating with capital letter and ending with full stop. Captions are placed above tables and below figures. Leave one spacing line between table and/or figure and body text. No spacing line between caption and/or table and figure. Always refer to figures as ‘Figure’ and not Fig.</w:t>
      </w:r>
    </w:p>
    <w:p w14:paraId="14D1340D"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text in figures do not use fonts smaller than </w:t>
      </w:r>
      <w:r>
        <w:rPr>
          <w:rFonts w:ascii="Times New Roman" w:hAnsi="Times New Roman" w:cs="Times New Roman"/>
          <w:sz w:val="20"/>
          <w:szCs w:val="20"/>
        </w:rPr>
        <w:t xml:space="preserve">12 </w:t>
      </w:r>
      <w:r>
        <w:rPr>
          <w:rFonts w:ascii="Times New Roman" w:hAnsi="Times New Roman" w:cs="Times New Roman"/>
          <w:sz w:val="24"/>
          <w:szCs w:val="24"/>
        </w:rPr>
        <w:t xml:space="preserve">points </w:t>
      </w:r>
      <w:proofErr w:type="gramStart"/>
      <w:r>
        <w:rPr>
          <w:rFonts w:ascii="Times New Roman" w:hAnsi="Times New Roman" w:cs="Times New Roman"/>
          <w:sz w:val="24"/>
          <w:szCs w:val="24"/>
        </w:rPr>
        <w:t>font</w:t>
      </w:r>
      <w:proofErr w:type="gramEnd"/>
      <w:r>
        <w:rPr>
          <w:rFonts w:ascii="Times New Roman" w:hAnsi="Times New Roman" w:cs="Times New Roman"/>
          <w:sz w:val="24"/>
          <w:szCs w:val="24"/>
        </w:rPr>
        <w:t xml:space="preserve">, type must be Times New Roman. Figures and tables that are rotated </w:t>
      </w:r>
      <w:r>
        <w:rPr>
          <w:rFonts w:ascii="Times New Roman" w:hAnsi="Times New Roman" w:cs="Times New Roman"/>
          <w:sz w:val="20"/>
          <w:szCs w:val="20"/>
        </w:rPr>
        <w:t xml:space="preserve">90 </w:t>
      </w:r>
      <w:r>
        <w:rPr>
          <w:rFonts w:ascii="Times New Roman" w:hAnsi="Times New Roman" w:cs="Times New Roman"/>
          <w:sz w:val="24"/>
          <w:szCs w:val="24"/>
        </w:rPr>
        <w:t>degrees, have to be read from the right side of the paper.</w:t>
      </w:r>
    </w:p>
    <w:p w14:paraId="38C684A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Figures have to be inserted in the text. Pictures must be original photographs of good quality and printed with high contrast.</w:t>
      </w:r>
    </w:p>
    <w:p w14:paraId="32DBE1C5"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38711A02"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Mathematical expressions</w:t>
      </w:r>
    </w:p>
    <w:p w14:paraId="65FF9797"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Mathematical expressions are justified left and numbered in brackets at the right margin. Make one carriage return before and after the equation, see following example:</w:t>
      </w:r>
    </w:p>
    <w:p w14:paraId="19676608"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2EC20325"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8"/>
          <w:szCs w:val="28"/>
        </w:rPr>
        <w:t>3</w:t>
      </w:r>
      <w:r>
        <w:rPr>
          <w:rFonts w:ascii="Times New Roman" w:hAnsi="Times New Roman" w:cs="Times New Roman"/>
          <w:sz w:val="29"/>
          <w:szCs w:val="29"/>
        </w:rPr>
        <w:t xml:space="preserve">ω </w:t>
      </w:r>
      <w:r>
        <w:rPr>
          <w:rFonts w:ascii="Times New Roman" w:hAnsi="Times New Roman" w:cs="Times New Roman"/>
          <w:i/>
          <w:iCs/>
          <w:sz w:val="28"/>
          <w:szCs w:val="28"/>
        </w:rPr>
        <w:t xml:space="preserve">y </w:t>
      </w:r>
      <w:r>
        <w:rPr>
          <w:rFonts w:ascii="Times New Roman" w:hAnsi="Times New Roman" w:cs="Times New Roman"/>
          <w:sz w:val="28"/>
          <w:szCs w:val="28"/>
        </w:rPr>
        <w:t xml:space="preserve">+ 9 </w:t>
      </w:r>
      <w:r>
        <w:rPr>
          <w:rFonts w:ascii="Times New Roman" w:hAnsi="Times New Roman" w:cs="Times New Roman"/>
          <w:i/>
          <w:iCs/>
          <w:sz w:val="28"/>
          <w:szCs w:val="28"/>
        </w:rPr>
        <w:t>x</w:t>
      </w:r>
      <w:r>
        <w:rPr>
          <w:rFonts w:ascii="Times New Roman" w:hAnsi="Times New Roman" w:cs="Times New Roman"/>
          <w:i/>
          <w:iCs/>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i/>
          <w:iCs/>
          <w:sz w:val="28"/>
          <w:szCs w:val="28"/>
        </w:rPr>
        <w:t xml:space="preserve">Sin </w:t>
      </w:r>
      <w:r>
        <w:rPr>
          <w:rFonts w:ascii="Times New Roman" w:hAnsi="Times New Roman" w:cs="Times New Roman"/>
          <w:sz w:val="29"/>
          <w:szCs w:val="29"/>
        </w:rPr>
        <w:t xml:space="preserve">α                     </w:t>
      </w:r>
      <w:proofErr w:type="gramStart"/>
      <w:r>
        <w:rPr>
          <w:rFonts w:ascii="Times New Roman" w:hAnsi="Times New Roman" w:cs="Times New Roman"/>
          <w:sz w:val="29"/>
          <w:szCs w:val="29"/>
        </w:rPr>
        <w:t xml:space="preserve">   </w:t>
      </w:r>
      <w:r>
        <w:rPr>
          <w:rFonts w:ascii="Times New Roman" w:hAnsi="Times New Roman" w:cs="Times New Roman"/>
          <w:sz w:val="24"/>
          <w:szCs w:val="24"/>
        </w:rPr>
        <w:t>(</w:t>
      </w:r>
      <w:proofErr w:type="gramEnd"/>
      <w:r>
        <w:rPr>
          <w:rFonts w:ascii="Times New Roman" w:hAnsi="Times New Roman" w:cs="Times New Roman"/>
          <w:sz w:val="20"/>
          <w:szCs w:val="20"/>
        </w:rPr>
        <w:t>1</w:t>
      </w:r>
      <w:r>
        <w:rPr>
          <w:rFonts w:ascii="Times New Roman" w:hAnsi="Times New Roman" w:cs="Times New Roman"/>
          <w:sz w:val="24"/>
          <w:szCs w:val="24"/>
        </w:rPr>
        <w:t>)</w:t>
      </w:r>
      <w:r>
        <w:rPr>
          <w:rFonts w:ascii="Times New Roman" w:hAnsi="Times New Roman" w:cs="Times New Roman"/>
          <w:sz w:val="16"/>
          <w:szCs w:val="16"/>
          <w:rtl/>
        </w:rPr>
        <w:tab/>
      </w:r>
    </w:p>
    <w:p w14:paraId="63FF6BCB"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p>
    <w:p w14:paraId="58D74447"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Lists</w:t>
      </w:r>
    </w:p>
    <w:p w14:paraId="55634975" w14:textId="77777777" w:rsidR="000C0B80" w:rsidRDefault="000C0B80" w:rsidP="000C0B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Single space items with no spacing marked either by solid bullets ‘•’ or with an Arabic</w:t>
      </w:r>
    </w:p>
    <w:p w14:paraId="5D05FC65"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numeral followed by a full stop, e.g. </w:t>
      </w:r>
      <w:r>
        <w:rPr>
          <w:rFonts w:ascii="Times New Roman" w:hAnsi="Times New Roman" w:cs="Times New Roman"/>
          <w:sz w:val="20"/>
          <w:szCs w:val="20"/>
        </w:rPr>
        <w:t>1</w:t>
      </w:r>
      <w:r>
        <w:rPr>
          <w:rFonts w:ascii="Times New Roman" w:hAnsi="Times New Roman" w:cs="Times New Roman"/>
          <w:sz w:val="24"/>
          <w:szCs w:val="24"/>
        </w:rPr>
        <w:t xml:space="preserve">. </w:t>
      </w:r>
      <w:r>
        <w:rPr>
          <w:rFonts w:ascii="Times New Roman" w:hAnsi="Times New Roman" w:cs="Times New Roman"/>
          <w:sz w:val="20"/>
          <w:szCs w:val="20"/>
        </w:rPr>
        <w:t>2</w:t>
      </w:r>
      <w:r>
        <w:rPr>
          <w:rFonts w:ascii="Times New Roman" w:hAnsi="Times New Roman" w:cs="Times New Roman"/>
          <w:sz w:val="24"/>
          <w:szCs w:val="24"/>
        </w:rPr>
        <w:t xml:space="preserve">. </w:t>
      </w:r>
      <w:r>
        <w:rPr>
          <w:rFonts w:ascii="Times New Roman" w:hAnsi="Times New Roman" w:cs="Times New Roman"/>
          <w:sz w:val="20"/>
          <w:szCs w:val="20"/>
        </w:rPr>
        <w:t>3</w:t>
      </w:r>
      <w:r>
        <w:rPr>
          <w:rFonts w:ascii="Times New Roman" w:hAnsi="Times New Roman" w:cs="Times New Roman"/>
          <w:sz w:val="24"/>
          <w:szCs w:val="24"/>
        </w:rPr>
        <w:t>.</w:t>
      </w:r>
    </w:p>
    <w:p w14:paraId="3ABE1514"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p>
    <w:p w14:paraId="1935643F"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Acknowledgement</w:t>
      </w:r>
    </w:p>
    <w:p w14:paraId="3053894C"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The name of the person/institution who has supported the work may be cited here.</w:t>
      </w:r>
    </w:p>
    <w:p w14:paraId="0FC6FC3C" w14:textId="77777777" w:rsidR="000C0B80" w:rsidRDefault="000C0B80" w:rsidP="000C0B80">
      <w:pPr>
        <w:tabs>
          <w:tab w:val="left" w:pos="5008"/>
        </w:tabs>
        <w:autoSpaceDE w:val="0"/>
        <w:autoSpaceDN w:val="0"/>
        <w:adjustRightInd w:val="0"/>
        <w:spacing w:after="0" w:line="240" w:lineRule="auto"/>
        <w:jc w:val="both"/>
        <w:rPr>
          <w:rFonts w:ascii="Times New Roman" w:hAnsi="Times New Roman" w:cs="Times New Roman"/>
          <w:sz w:val="16"/>
          <w:szCs w:val="16"/>
        </w:rPr>
      </w:pPr>
    </w:p>
    <w:p w14:paraId="5FC7322E" w14:textId="77777777" w:rsidR="000C0B80" w:rsidRDefault="000C0B80" w:rsidP="000C0B8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14:paraId="77DD0B3D" w14:textId="77777777" w:rsidR="000C0B80" w:rsidRPr="00EC1F75" w:rsidRDefault="000C0B80" w:rsidP="000C0B80">
      <w:pPr>
        <w:autoSpaceDE w:val="0"/>
        <w:autoSpaceDN w:val="0"/>
        <w:adjustRightInd w:val="0"/>
        <w:spacing w:after="0" w:line="240" w:lineRule="auto"/>
        <w:jc w:val="both"/>
        <w:rPr>
          <w:rFonts w:ascii="Times New Roman" w:hAnsi="Times New Roman" w:cs="Times New Roman"/>
          <w:sz w:val="24"/>
          <w:szCs w:val="24"/>
        </w:rPr>
      </w:pPr>
      <w:r w:rsidRPr="00EC1F75">
        <w:rPr>
          <w:rFonts w:ascii="Times New Roman" w:hAnsi="Times New Roman" w:cs="Times New Roman"/>
          <w:sz w:val="24"/>
          <w:szCs w:val="24"/>
        </w:rPr>
        <w:t>The references must be numbered chronologically: [1] [2] [3] and cited in the body text using square brackets [1] typed in Times New Roman 12 point normal. All references listed must be cited and all cited references must be included in the reference list. The format is shown by the examples below:</w:t>
      </w:r>
    </w:p>
    <w:p w14:paraId="76051F03" w14:textId="77777777" w:rsidR="000C0B80" w:rsidRPr="00EC1F75"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3D83C009" w14:textId="77777777" w:rsidR="000C0B80" w:rsidRPr="00052E94" w:rsidRDefault="000C0B80" w:rsidP="000C0B80">
      <w:pPr>
        <w:spacing w:after="0"/>
        <w:jc w:val="both"/>
        <w:rPr>
          <w:rFonts w:ascii="Times New Roman" w:hAnsi="Times New Roman" w:cs="Zar"/>
          <w:sz w:val="24"/>
          <w:szCs w:val="24"/>
        </w:rPr>
      </w:pPr>
      <w:r w:rsidRPr="00052E94">
        <w:rPr>
          <w:rFonts w:ascii="Times New Roman" w:hAnsi="Times New Roman" w:cs="Zar"/>
          <w:sz w:val="24"/>
          <w:szCs w:val="24"/>
        </w:rPr>
        <w:t xml:space="preserve">[1] </w:t>
      </w:r>
      <w:r w:rsidRPr="00052E94">
        <w:rPr>
          <w:rFonts w:asciiTheme="majorBidi" w:hAnsiTheme="majorBidi" w:cs="B Nazanin"/>
          <w:sz w:val="24"/>
          <w:szCs w:val="24"/>
        </w:rPr>
        <w:t xml:space="preserve">R. Ebrahimi and A. </w:t>
      </w:r>
      <w:proofErr w:type="spellStart"/>
      <w:r w:rsidRPr="00052E94">
        <w:rPr>
          <w:rFonts w:asciiTheme="majorBidi" w:hAnsiTheme="majorBidi" w:cs="B Nazanin"/>
          <w:sz w:val="24"/>
          <w:szCs w:val="24"/>
        </w:rPr>
        <w:t>Najafizadeh</w:t>
      </w:r>
      <w:proofErr w:type="spellEnd"/>
      <w:r w:rsidRPr="00052E94">
        <w:rPr>
          <w:rFonts w:asciiTheme="majorBidi" w:hAnsiTheme="majorBidi" w:cs="B Nazanin"/>
          <w:sz w:val="24"/>
          <w:szCs w:val="24"/>
        </w:rPr>
        <w:t>,</w:t>
      </w:r>
      <w:r w:rsidRPr="00052E94">
        <w:rPr>
          <w:rFonts w:ascii="Times New Roman" w:hAnsi="Times New Roman" w:cs="B Nazanin"/>
          <w:sz w:val="24"/>
          <w:szCs w:val="24"/>
        </w:rPr>
        <w:t xml:space="preserve"> “</w:t>
      </w:r>
      <w:r w:rsidRPr="00052E94">
        <w:rPr>
          <w:rFonts w:asciiTheme="majorBidi" w:hAnsiTheme="majorBidi" w:cs="B Nazanin"/>
          <w:sz w:val="24"/>
          <w:szCs w:val="24"/>
        </w:rPr>
        <w:t>A New Method for Evaluation of Friction of in Bulk Metal Forming</w:t>
      </w:r>
      <w:r w:rsidRPr="00052E94">
        <w:rPr>
          <w:rFonts w:ascii="Times New Roman" w:hAnsi="Times New Roman" w:cs="B Nazanin"/>
          <w:sz w:val="24"/>
          <w:szCs w:val="24"/>
        </w:rPr>
        <w:t>”</w:t>
      </w:r>
      <w:r w:rsidRPr="00052E94">
        <w:rPr>
          <w:rFonts w:asciiTheme="majorBidi" w:hAnsiTheme="majorBidi" w:cs="B Nazanin"/>
          <w:sz w:val="24"/>
          <w:szCs w:val="24"/>
        </w:rPr>
        <w:t>, Journal of Materials processing Technology, 152, 2004, 136-142.</w:t>
      </w:r>
      <w:r w:rsidRPr="00052E94">
        <w:rPr>
          <w:rFonts w:ascii="Times New Roman" w:hAnsi="Times New Roman" w:cs="Zar"/>
          <w:sz w:val="24"/>
          <w:szCs w:val="24"/>
        </w:rPr>
        <w:t xml:space="preserve"> </w:t>
      </w:r>
    </w:p>
    <w:p w14:paraId="026ADC2F" w14:textId="77777777" w:rsidR="000C0B80" w:rsidRPr="00052E94" w:rsidRDefault="000C0B80" w:rsidP="000C0B80">
      <w:pPr>
        <w:spacing w:after="0"/>
        <w:jc w:val="both"/>
        <w:rPr>
          <w:rFonts w:ascii="Times New Roman" w:hAnsi="Times New Roman" w:cs="B Nazanin"/>
          <w:sz w:val="24"/>
          <w:szCs w:val="24"/>
        </w:rPr>
      </w:pPr>
      <w:r w:rsidRPr="00052E94">
        <w:rPr>
          <w:rFonts w:ascii="Times New Roman" w:hAnsi="Times New Roman" w:cs="Zar"/>
          <w:sz w:val="24"/>
          <w:szCs w:val="24"/>
        </w:rPr>
        <w:t xml:space="preserve">[2] </w:t>
      </w:r>
      <w:r w:rsidRPr="00052E94">
        <w:rPr>
          <w:rFonts w:ascii="Times New Roman" w:hAnsi="Times New Roman" w:cs="B Nazanin"/>
          <w:sz w:val="24"/>
          <w:szCs w:val="24"/>
        </w:rPr>
        <w:t>M. H. Paydar and M. Raoufi, “Mechanochemical Carbothermic Reduction of Ilmenite”, 10</w:t>
      </w:r>
      <w:r w:rsidRPr="00052E94">
        <w:rPr>
          <w:rFonts w:ascii="Times New Roman" w:hAnsi="Times New Roman" w:cs="B Nazanin"/>
          <w:sz w:val="24"/>
          <w:szCs w:val="24"/>
          <w:vertAlign w:val="superscript"/>
        </w:rPr>
        <w:t>th</w:t>
      </w:r>
      <w:r w:rsidRPr="00052E94">
        <w:rPr>
          <w:rFonts w:asciiTheme="majorBidi" w:hAnsiTheme="majorBidi" w:cs="B Nazanin" w:hint="cs"/>
          <w:sz w:val="24"/>
          <w:szCs w:val="24"/>
          <w:rtl/>
        </w:rPr>
        <w:t xml:space="preserve"> </w:t>
      </w:r>
      <w:r w:rsidRPr="00052E94">
        <w:rPr>
          <w:rFonts w:asciiTheme="majorBidi" w:hAnsiTheme="majorBidi" w:cs="B Nazanin"/>
          <w:sz w:val="24"/>
          <w:szCs w:val="24"/>
        </w:rPr>
        <w:t>Word Conference on Titanium, Homburg-Germany, July 2003, 269-275.</w:t>
      </w:r>
    </w:p>
    <w:p w14:paraId="588DB26B" w14:textId="77777777" w:rsidR="000C0B80" w:rsidRPr="00052E94" w:rsidRDefault="000C0B80" w:rsidP="000C0B80">
      <w:pPr>
        <w:tabs>
          <w:tab w:val="left" w:pos="5008"/>
        </w:tabs>
        <w:autoSpaceDE w:val="0"/>
        <w:autoSpaceDN w:val="0"/>
        <w:adjustRightInd w:val="0"/>
        <w:spacing w:after="0" w:line="240" w:lineRule="auto"/>
        <w:jc w:val="both"/>
        <w:rPr>
          <w:rFonts w:ascii="Times New Roman" w:hAnsi="Times New Roman" w:cs="Times New Roman"/>
          <w:sz w:val="24"/>
          <w:szCs w:val="24"/>
        </w:rPr>
      </w:pPr>
      <w:r w:rsidRPr="00052E94">
        <w:rPr>
          <w:rFonts w:ascii="Times New Roman" w:hAnsi="Times New Roman" w:cs="Zar"/>
          <w:sz w:val="24"/>
          <w:szCs w:val="24"/>
        </w:rPr>
        <w:t xml:space="preserve">[3] </w:t>
      </w:r>
      <w:r w:rsidRPr="00052E94">
        <w:rPr>
          <w:rFonts w:ascii="Times New Roman" w:hAnsi="Times New Roman" w:cs="Times New Roman"/>
          <w:sz w:val="24"/>
          <w:szCs w:val="24"/>
        </w:rPr>
        <w:t>Y. Sun, Ph. D. Thesis. University of Birmingham. 1989.</w:t>
      </w:r>
    </w:p>
    <w:p w14:paraId="4F028751" w14:textId="77777777" w:rsidR="000C0B80" w:rsidRPr="00EC1F75" w:rsidRDefault="000C0B80" w:rsidP="000C0B80">
      <w:pPr>
        <w:autoSpaceDE w:val="0"/>
        <w:autoSpaceDN w:val="0"/>
        <w:adjustRightInd w:val="0"/>
        <w:spacing w:after="0" w:line="240" w:lineRule="auto"/>
        <w:jc w:val="both"/>
        <w:rPr>
          <w:rFonts w:ascii="Times New Roman" w:hAnsi="Times New Roman" w:cs="Times New Roman"/>
          <w:sz w:val="24"/>
          <w:szCs w:val="24"/>
        </w:rPr>
      </w:pPr>
    </w:p>
    <w:p w14:paraId="2F0E141B" w14:textId="77777777" w:rsidR="000C0B80" w:rsidRPr="008346EF" w:rsidRDefault="000C0B80" w:rsidP="000C0B80">
      <w:pPr>
        <w:rPr>
          <w:rtl/>
        </w:rPr>
      </w:pPr>
    </w:p>
    <w:p w14:paraId="4A2615F1" w14:textId="77777777" w:rsidR="000C0B80" w:rsidRPr="00D20477" w:rsidRDefault="000C0B80" w:rsidP="000C0B80">
      <w:pPr>
        <w:spacing w:after="240"/>
        <w:rPr>
          <w:rFonts w:asciiTheme="majorBidi" w:hAnsiTheme="majorBidi" w:cs="B Nazanin"/>
          <w:b/>
          <w:bCs/>
          <w:rtl/>
        </w:rPr>
      </w:pPr>
    </w:p>
    <w:p w14:paraId="322498FE" w14:textId="77777777" w:rsidR="000C0B80" w:rsidRDefault="000C0B80" w:rsidP="000C0B80">
      <w:pPr>
        <w:rPr>
          <w:rFonts w:asciiTheme="majorBidi" w:hAnsiTheme="majorBidi" w:cstheme="majorBidi"/>
          <w:b/>
          <w:bCs/>
        </w:rPr>
      </w:pPr>
    </w:p>
    <w:p w14:paraId="410E04F7" w14:textId="77777777" w:rsidR="000C0B80" w:rsidRPr="00470B16" w:rsidRDefault="000C0B80" w:rsidP="000C0B80">
      <w:pPr>
        <w:rPr>
          <w:rFonts w:asciiTheme="majorBidi" w:hAnsiTheme="majorBidi" w:cstheme="majorBidi"/>
          <w:b/>
          <w:bCs/>
        </w:rPr>
      </w:pPr>
    </w:p>
    <w:p w14:paraId="7399F1B9" w14:textId="77777777" w:rsidR="00D2798C" w:rsidRPr="00D2798C" w:rsidRDefault="00D2798C" w:rsidP="00D2798C">
      <w:pPr>
        <w:bidi/>
        <w:jc w:val="center"/>
        <w:rPr>
          <w:rFonts w:cs="B Nazanin"/>
          <w:sz w:val="28"/>
          <w:szCs w:val="28"/>
          <w:lang w:bidi="fa-IR"/>
        </w:rPr>
      </w:pPr>
    </w:p>
    <w:sectPr w:rsidR="00D2798C" w:rsidRPr="00D2798C" w:rsidSect="00A452BB">
      <w:headerReference w:type="default" r:id="rId8"/>
      <w:pgSz w:w="11906" w:h="16838" w:code="9"/>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8326" w14:textId="77777777" w:rsidR="00A452BB" w:rsidRDefault="00A452BB" w:rsidP="00D2798C">
      <w:pPr>
        <w:spacing w:after="0" w:line="240" w:lineRule="auto"/>
      </w:pPr>
      <w:r>
        <w:separator/>
      </w:r>
    </w:p>
  </w:endnote>
  <w:endnote w:type="continuationSeparator" w:id="0">
    <w:p w14:paraId="40B7873D" w14:textId="77777777" w:rsidR="00A452BB" w:rsidRDefault="00A452BB" w:rsidP="00D2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E329" w14:textId="77777777" w:rsidR="00A452BB" w:rsidRDefault="00A452BB" w:rsidP="00D2798C">
      <w:pPr>
        <w:spacing w:after="0" w:line="240" w:lineRule="auto"/>
      </w:pPr>
      <w:r>
        <w:separator/>
      </w:r>
    </w:p>
  </w:footnote>
  <w:footnote w:type="continuationSeparator" w:id="0">
    <w:p w14:paraId="6747E996" w14:textId="77777777" w:rsidR="00A452BB" w:rsidRDefault="00A452BB" w:rsidP="00D2798C">
      <w:pPr>
        <w:spacing w:after="0" w:line="240" w:lineRule="auto"/>
      </w:pPr>
      <w:r>
        <w:continuationSeparator/>
      </w:r>
    </w:p>
  </w:footnote>
  <w:footnote w:id="1">
    <w:p w14:paraId="01D12B40" w14:textId="77777777" w:rsidR="000C0B80" w:rsidRPr="00900677" w:rsidRDefault="000C0B80" w:rsidP="000C0B80">
      <w:pPr>
        <w:pStyle w:val="FootnoteText"/>
        <w:spacing w:after="0" w:line="240" w:lineRule="auto"/>
        <w:rPr>
          <w:rFonts w:asciiTheme="majorBidi" w:hAnsiTheme="majorBidi" w:cstheme="majorBidi"/>
          <w:rtl/>
        </w:rPr>
      </w:pPr>
      <w:r>
        <w:rPr>
          <w:rStyle w:val="FootnoteReference"/>
        </w:rPr>
        <w:footnoteRef/>
      </w:r>
      <w:r>
        <w:t xml:space="preserve"> </w:t>
      </w:r>
      <w:r w:rsidRPr="002E3277">
        <w:rPr>
          <w:rFonts w:asciiTheme="majorBidi" w:hAnsiTheme="majorBidi" w:cstheme="majorBidi"/>
        </w:rPr>
        <w:t>- First Author’s Affiliation and Short Address (Times New Roman 10 pt)</w:t>
      </w:r>
    </w:p>
  </w:footnote>
  <w:footnote w:id="2">
    <w:p w14:paraId="5074F0FE" w14:textId="77777777" w:rsidR="000C0B80" w:rsidRDefault="000C0B80" w:rsidP="000C0B80">
      <w:pPr>
        <w:pStyle w:val="FootnoteText"/>
        <w:spacing w:after="0" w:line="240" w:lineRule="auto"/>
        <w:rPr>
          <w:rtl/>
          <w:lang w:bidi="fa-IR"/>
        </w:rPr>
      </w:pPr>
      <w:r>
        <w:rPr>
          <w:rStyle w:val="FootnoteReference"/>
        </w:rPr>
        <w:footnoteRef/>
      </w:r>
      <w:r>
        <w:t xml:space="preserve"> </w:t>
      </w:r>
      <w:r w:rsidRPr="002E3277">
        <w:rPr>
          <w:rFonts w:asciiTheme="majorBidi" w:hAnsiTheme="majorBidi" w:cstheme="majorBidi"/>
        </w:rPr>
        <w:t xml:space="preserve">- Second </w:t>
      </w:r>
      <w:r>
        <w:rPr>
          <w:rFonts w:asciiTheme="majorBidi" w:hAnsiTheme="majorBidi" w:cstheme="majorBidi"/>
        </w:rPr>
        <w:t>A</w:t>
      </w:r>
      <w:r w:rsidRPr="002E3277">
        <w:rPr>
          <w:rFonts w:asciiTheme="majorBidi" w:hAnsiTheme="majorBidi" w:cstheme="majorBidi"/>
        </w:rPr>
        <w:t>uthor's Affiliation and Short Address (Times New Roman 10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2CA2" w14:textId="77777777" w:rsidR="00D2798C" w:rsidRDefault="00D2798C">
    <w:pPr>
      <w:pStyle w:val="Header"/>
    </w:pPr>
    <w:r>
      <w:rPr>
        <w:noProof/>
      </w:rPr>
      <w:drawing>
        <wp:anchor distT="0" distB="0" distL="114300" distR="114300" simplePos="0" relativeHeight="251658240" behindDoc="0" locked="0" layoutInCell="1" allowOverlap="1" wp14:anchorId="6002DAE0" wp14:editId="6893AF32">
          <wp:simplePos x="0" y="0"/>
          <wp:positionH relativeFrom="page">
            <wp:align>left</wp:align>
          </wp:positionH>
          <wp:positionV relativeFrom="page">
            <wp:align>top</wp:align>
          </wp:positionV>
          <wp:extent cx="7558323" cy="10692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azem-tahrir 17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323"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3845"/>
    <w:multiLevelType w:val="hybridMultilevel"/>
    <w:tmpl w:val="6936D3EE"/>
    <w:lvl w:ilvl="0" w:tplc="FC841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93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8C"/>
    <w:rsid w:val="000A120F"/>
    <w:rsid w:val="000C0B80"/>
    <w:rsid w:val="002B39B4"/>
    <w:rsid w:val="00331B55"/>
    <w:rsid w:val="003C65FB"/>
    <w:rsid w:val="00857EDA"/>
    <w:rsid w:val="00914E09"/>
    <w:rsid w:val="00A452BB"/>
    <w:rsid w:val="00A63410"/>
    <w:rsid w:val="00C54F3F"/>
    <w:rsid w:val="00D2798C"/>
    <w:rsid w:val="00EB3689"/>
    <w:rsid w:val="00F46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8DDD1"/>
  <w15:chartTrackingRefBased/>
  <w15:docId w15:val="{3DE56C86-C6A2-4CD9-9881-DCCDC3C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C"/>
  </w:style>
  <w:style w:type="paragraph" w:styleId="Footer">
    <w:name w:val="footer"/>
    <w:basedOn w:val="Normal"/>
    <w:link w:val="FooterChar"/>
    <w:uiPriority w:val="99"/>
    <w:unhideWhenUsed/>
    <w:rsid w:val="00D2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C"/>
  </w:style>
  <w:style w:type="paragraph" w:styleId="FootnoteText">
    <w:name w:val="footnote text"/>
    <w:basedOn w:val="Normal"/>
    <w:link w:val="FootnoteTextChar"/>
    <w:uiPriority w:val="99"/>
    <w:unhideWhenUsed/>
    <w:rsid w:val="000C0B80"/>
    <w:pPr>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0C0B80"/>
    <w:rPr>
      <w:rFonts w:ascii="Calibri" w:eastAsia="Calibri" w:hAnsi="Calibri" w:cs="Arial"/>
      <w:sz w:val="20"/>
      <w:szCs w:val="20"/>
    </w:rPr>
  </w:style>
  <w:style w:type="character" w:styleId="FootnoteReference">
    <w:name w:val="footnote reference"/>
    <w:uiPriority w:val="99"/>
    <w:semiHidden/>
    <w:unhideWhenUsed/>
    <w:rsid w:val="000C0B80"/>
    <w:rPr>
      <w:vertAlign w:val="superscript"/>
    </w:rPr>
  </w:style>
  <w:style w:type="paragraph" w:styleId="ListParagraph">
    <w:name w:val="List Paragraph"/>
    <w:basedOn w:val="Normal"/>
    <w:uiPriority w:val="34"/>
    <w:qFormat/>
    <w:rsid w:val="000C0B80"/>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Kaviani</dc:creator>
  <cp:keywords/>
  <dc:description/>
  <cp:lastModifiedBy>ASUS</cp:lastModifiedBy>
  <cp:revision>4</cp:revision>
  <dcterms:created xsi:type="dcterms:W3CDTF">2024-01-28T08:38:00Z</dcterms:created>
  <dcterms:modified xsi:type="dcterms:W3CDTF">2024-01-30T19:02:00Z</dcterms:modified>
</cp:coreProperties>
</file>